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F1A5" w14:textId="77777777" w:rsidR="007E0DD6" w:rsidRPr="00583F07" w:rsidRDefault="007E0DD6" w:rsidP="006465AC">
      <w:pPr>
        <w:spacing w:line="240" w:lineRule="auto"/>
        <w:jc w:val="both"/>
        <w:rPr>
          <w:rFonts w:cstheme="minorHAnsi"/>
          <w:b/>
          <w:bCs/>
          <w:color w:val="473C3C"/>
          <w:sz w:val="24"/>
          <w:szCs w:val="24"/>
          <w:lang w:eastAsia="fr-CH"/>
        </w:rPr>
      </w:pPr>
    </w:p>
    <w:p w14:paraId="0716BDF6" w14:textId="19E502FD" w:rsidR="00583F07" w:rsidRPr="00583F07" w:rsidRDefault="008A3DC7" w:rsidP="006465AC">
      <w:pPr>
        <w:spacing w:line="240" w:lineRule="auto"/>
        <w:jc w:val="both"/>
        <w:rPr>
          <w:rFonts w:cstheme="minorHAnsi"/>
          <w:b/>
          <w:bCs/>
          <w:color w:val="473C3C"/>
          <w:sz w:val="24"/>
          <w:szCs w:val="24"/>
          <w:lang w:eastAsia="fr-CH"/>
        </w:rPr>
      </w:pPr>
      <w:r>
        <w:rPr>
          <w:rFonts w:cstheme="minorHAnsi"/>
          <w:b/>
          <w:bCs/>
          <w:color w:val="473C3C"/>
          <w:sz w:val="24"/>
          <w:szCs w:val="24"/>
          <w:lang w:eastAsia="fr-CH"/>
        </w:rPr>
        <w:t>L’organisation</w:t>
      </w:r>
      <w:r w:rsidR="00583F07" w:rsidRPr="00583F07">
        <w:rPr>
          <w:rFonts w:cstheme="minorHAnsi"/>
          <w:b/>
          <w:bCs/>
          <w:color w:val="473C3C"/>
          <w:sz w:val="24"/>
          <w:szCs w:val="24"/>
          <w:lang w:eastAsia="fr-CH"/>
        </w:rPr>
        <w:t> :</w:t>
      </w:r>
    </w:p>
    <w:p w14:paraId="0E822B63" w14:textId="2A0F2A49" w:rsidR="00583F07" w:rsidRDefault="00583F07" w:rsidP="006465AC">
      <w:pPr>
        <w:spacing w:line="240" w:lineRule="auto"/>
        <w:jc w:val="both"/>
        <w:rPr>
          <w:rFonts w:cstheme="minorHAnsi"/>
        </w:rPr>
      </w:pPr>
      <w:r w:rsidRPr="00FC0319">
        <w:rPr>
          <w:rFonts w:cstheme="minorHAnsi"/>
          <w:i/>
          <w:iCs/>
        </w:rPr>
        <w:t>Les Soins Volants</w:t>
      </w:r>
      <w:r w:rsidRPr="00583F07">
        <w:rPr>
          <w:rFonts w:cstheme="minorHAnsi"/>
        </w:rPr>
        <w:t xml:space="preserve"> </w:t>
      </w:r>
      <w:r w:rsidR="00FC0319">
        <w:rPr>
          <w:rFonts w:cstheme="minorHAnsi"/>
        </w:rPr>
        <w:t>sont</w:t>
      </w:r>
      <w:r w:rsidRPr="00583F07">
        <w:rPr>
          <w:rFonts w:cstheme="minorHAnsi"/>
        </w:rPr>
        <w:t xml:space="preserve"> une organisation de soins à domicile innovante, fonctionnant sur un modèle d’entreprise libérée </w:t>
      </w:r>
      <w:proofErr w:type="spellStart"/>
      <w:r w:rsidRPr="00583F07">
        <w:rPr>
          <w:rFonts w:cstheme="minorHAnsi"/>
        </w:rPr>
        <w:t>holacratique</w:t>
      </w:r>
      <w:proofErr w:type="spellEnd"/>
      <w:r w:rsidRPr="00583F07">
        <w:rPr>
          <w:rFonts w:cstheme="minorHAnsi"/>
        </w:rPr>
        <w:t xml:space="preserve"> qui valorise l’intelligence collective.</w:t>
      </w:r>
      <w:r w:rsidR="00B87408">
        <w:rPr>
          <w:rFonts w:cstheme="minorHAnsi"/>
        </w:rPr>
        <w:t xml:space="preserve"> </w:t>
      </w:r>
      <w:r w:rsidRPr="00583F07">
        <w:rPr>
          <w:rFonts w:cstheme="minorHAnsi"/>
        </w:rPr>
        <w:t>Les équipes interprofessionnelles sont autonomes,</w:t>
      </w:r>
      <w:r w:rsidR="00B87408">
        <w:rPr>
          <w:rFonts w:cstheme="minorHAnsi"/>
        </w:rPr>
        <w:t xml:space="preserve"> </w:t>
      </w:r>
      <w:r w:rsidRPr="00583F07">
        <w:rPr>
          <w:rFonts w:cstheme="minorHAnsi"/>
        </w:rPr>
        <w:t>impliquées</w:t>
      </w:r>
      <w:r w:rsidR="00B87408">
        <w:rPr>
          <w:rFonts w:cstheme="minorHAnsi"/>
        </w:rPr>
        <w:t xml:space="preserve"> </w:t>
      </w:r>
      <w:r w:rsidRPr="00583F07">
        <w:rPr>
          <w:rFonts w:cstheme="minorHAnsi"/>
        </w:rPr>
        <w:t>et s’autogèrent.</w:t>
      </w:r>
      <w:r w:rsidR="00B87408">
        <w:rPr>
          <w:rFonts w:cstheme="minorHAnsi"/>
        </w:rPr>
        <w:t xml:space="preserve"> </w:t>
      </w:r>
      <w:r w:rsidRPr="00583F07">
        <w:rPr>
          <w:rFonts w:cstheme="minorHAnsi"/>
        </w:rPr>
        <w:t>Les Soins Volants ont l’ambition</w:t>
      </w:r>
      <w:r w:rsidR="00B87408">
        <w:rPr>
          <w:rFonts w:cstheme="minorHAnsi"/>
        </w:rPr>
        <w:t xml:space="preserve"> </w:t>
      </w:r>
      <w:r w:rsidRPr="00583F07">
        <w:rPr>
          <w:rFonts w:cstheme="minorHAnsi"/>
        </w:rPr>
        <w:t>d’élever les équipes vers</w:t>
      </w:r>
      <w:r w:rsidR="00B87408">
        <w:rPr>
          <w:rFonts w:cstheme="minorHAnsi"/>
        </w:rPr>
        <w:t xml:space="preserve"> </w:t>
      </w:r>
      <w:r w:rsidRPr="00583F07">
        <w:rPr>
          <w:rFonts w:cstheme="minorHAnsi"/>
        </w:rPr>
        <w:t>un fonctionnement responsable, avec une capacité décisionnelle importante tout</w:t>
      </w:r>
      <w:r w:rsidR="00B87408">
        <w:rPr>
          <w:rFonts w:cstheme="minorHAnsi"/>
        </w:rPr>
        <w:t xml:space="preserve"> </w:t>
      </w:r>
      <w:r w:rsidRPr="00583F07">
        <w:rPr>
          <w:rFonts w:cstheme="minorHAnsi"/>
        </w:rPr>
        <w:t>en garantissant le suivi de la qualité des prestations.</w:t>
      </w:r>
    </w:p>
    <w:p w14:paraId="7F520C20" w14:textId="77777777" w:rsidR="008A3DC7" w:rsidRDefault="008A3DC7" w:rsidP="006465AC">
      <w:pPr>
        <w:spacing w:line="240" w:lineRule="auto"/>
        <w:jc w:val="both"/>
        <w:rPr>
          <w:rFonts w:cstheme="minorHAnsi"/>
        </w:rPr>
      </w:pPr>
    </w:p>
    <w:p w14:paraId="735733D8" w14:textId="6D9EC755" w:rsidR="008B3C8E" w:rsidRPr="008A3DC7" w:rsidRDefault="008A3DC7" w:rsidP="006465AC">
      <w:pPr>
        <w:spacing w:line="240" w:lineRule="auto"/>
        <w:jc w:val="both"/>
        <w:rPr>
          <w:rFonts w:cstheme="minorHAnsi"/>
          <w:b/>
          <w:bCs/>
          <w:color w:val="473C3C"/>
          <w:sz w:val="24"/>
          <w:szCs w:val="24"/>
          <w:lang w:eastAsia="fr-CH"/>
        </w:rPr>
      </w:pPr>
      <w:r w:rsidRPr="008A3DC7">
        <w:rPr>
          <w:rFonts w:cstheme="minorHAnsi"/>
          <w:b/>
          <w:bCs/>
          <w:color w:val="473C3C"/>
          <w:sz w:val="24"/>
          <w:szCs w:val="24"/>
          <w:lang w:eastAsia="fr-CH"/>
        </w:rPr>
        <w:t>La mission :</w:t>
      </w:r>
    </w:p>
    <w:p w14:paraId="32C71E1A" w14:textId="736CECDD" w:rsidR="00583F07" w:rsidRDefault="00583F07" w:rsidP="006465AC">
      <w:pPr>
        <w:spacing w:line="240" w:lineRule="auto"/>
        <w:jc w:val="both"/>
        <w:rPr>
          <w:rFonts w:cstheme="minorHAnsi"/>
        </w:rPr>
      </w:pPr>
      <w:r w:rsidRPr="00583F07">
        <w:rPr>
          <w:rFonts w:cstheme="minorHAnsi"/>
        </w:rPr>
        <w:t>Notre mission est de répondre aux besoins de soins et de services à domicile de la population en leur permettant de continuer à vivre dans leur environnement en assurant le maintien et l’amélioration de leur autonomie. Nous avons la volonté d’intégrer la personne et sa famille dans l’accompagnement en développant une relation de partenariat afin de construire un plan de soins personnalisés et adaptés aux besoins. Notre approche empathique et systémique vise l’amélioration de la qualité de vie au jour le jour.</w:t>
      </w:r>
    </w:p>
    <w:p w14:paraId="34C7BCD1" w14:textId="77777777" w:rsidR="008B3C8E" w:rsidRDefault="008B3C8E" w:rsidP="006465AC">
      <w:pPr>
        <w:spacing w:line="240" w:lineRule="auto"/>
        <w:jc w:val="both"/>
        <w:rPr>
          <w:rFonts w:cstheme="minorHAnsi"/>
        </w:rPr>
      </w:pPr>
    </w:p>
    <w:p w14:paraId="55A1CBDC" w14:textId="77777777" w:rsidR="009374C5" w:rsidRPr="00FF3C93" w:rsidRDefault="009374C5" w:rsidP="006465AC">
      <w:pPr>
        <w:spacing w:line="240" w:lineRule="auto"/>
        <w:jc w:val="both"/>
        <w:rPr>
          <w:rFonts w:cstheme="minorHAnsi"/>
          <w:b/>
          <w:bCs/>
          <w:color w:val="473C3C"/>
          <w:sz w:val="24"/>
          <w:szCs w:val="24"/>
          <w:lang w:eastAsia="fr-CH"/>
        </w:rPr>
      </w:pPr>
      <w:r w:rsidRPr="00FF3C93">
        <w:rPr>
          <w:rFonts w:cstheme="minorHAnsi"/>
          <w:b/>
          <w:bCs/>
          <w:color w:val="473C3C"/>
          <w:sz w:val="24"/>
          <w:szCs w:val="24"/>
          <w:lang w:eastAsia="fr-CH"/>
        </w:rPr>
        <w:t>Notre recherche :</w:t>
      </w:r>
    </w:p>
    <w:p w14:paraId="2CE62124" w14:textId="240617FE" w:rsidR="00FF27E5" w:rsidRDefault="00587EC1" w:rsidP="006465AC">
      <w:pPr>
        <w:spacing w:line="240" w:lineRule="auto"/>
        <w:jc w:val="both"/>
        <w:rPr>
          <w:rFonts w:cstheme="minorHAnsi"/>
        </w:rPr>
      </w:pPr>
      <w:r>
        <w:rPr>
          <w:rFonts w:cstheme="minorHAnsi"/>
        </w:rPr>
        <w:t xml:space="preserve">Notre activité connaissant un franc succès grâce à des collaborateurs engagés et </w:t>
      </w:r>
      <w:r w:rsidR="007718EB">
        <w:rPr>
          <w:rFonts w:cstheme="minorHAnsi"/>
        </w:rPr>
        <w:t xml:space="preserve">à une qualité de soins </w:t>
      </w:r>
      <w:r w:rsidR="00617405">
        <w:rPr>
          <w:rFonts w:cstheme="minorHAnsi"/>
        </w:rPr>
        <w:t>avérée</w:t>
      </w:r>
      <w:r w:rsidR="00FD26A7">
        <w:rPr>
          <w:rFonts w:cstheme="minorHAnsi"/>
        </w:rPr>
        <w:t xml:space="preserve">, nous sommes aujourd’hui à la recherche </w:t>
      </w:r>
      <w:r w:rsidR="00FC542A">
        <w:rPr>
          <w:rFonts w:cstheme="minorHAnsi"/>
        </w:rPr>
        <w:t>d’</w:t>
      </w:r>
      <w:r w:rsidR="00FC542A">
        <w:rPr>
          <w:rFonts w:cstheme="minorHAnsi"/>
          <w:b/>
          <w:bCs/>
          <w:color w:val="473C3C"/>
          <w:sz w:val="24"/>
          <w:szCs w:val="24"/>
          <w:lang w:eastAsia="fr-CH"/>
        </w:rPr>
        <w:t xml:space="preserve">Infirmier-ère-s </w:t>
      </w:r>
      <w:r w:rsidR="00030C35">
        <w:rPr>
          <w:rFonts w:cstheme="minorHAnsi"/>
          <w:b/>
          <w:bCs/>
          <w:color w:val="473C3C"/>
          <w:sz w:val="24"/>
          <w:szCs w:val="24"/>
          <w:lang w:eastAsia="fr-CH"/>
        </w:rPr>
        <w:t xml:space="preserve">spécialisé-e-s </w:t>
      </w:r>
      <w:r w:rsidR="0004585C">
        <w:rPr>
          <w:rFonts w:cstheme="minorHAnsi"/>
          <w:b/>
          <w:bCs/>
          <w:color w:val="473C3C"/>
          <w:sz w:val="24"/>
          <w:szCs w:val="24"/>
          <w:lang w:eastAsia="fr-CH"/>
        </w:rPr>
        <w:t xml:space="preserve">en santé mentale </w:t>
      </w:r>
      <w:r w:rsidR="00FD26A7">
        <w:rPr>
          <w:rFonts w:cstheme="minorHAnsi"/>
        </w:rPr>
        <w:t xml:space="preserve">pour </w:t>
      </w:r>
      <w:r w:rsidR="0004585C">
        <w:rPr>
          <w:rFonts w:cstheme="minorHAnsi"/>
        </w:rPr>
        <w:t>les régions de Lausanne et Sion.</w:t>
      </w:r>
    </w:p>
    <w:p w14:paraId="60ADF5A4" w14:textId="77777777" w:rsidR="00A727C0" w:rsidRPr="00583F07" w:rsidRDefault="00A727C0" w:rsidP="006465AC">
      <w:pPr>
        <w:spacing w:line="240" w:lineRule="auto"/>
        <w:jc w:val="both"/>
        <w:rPr>
          <w:rFonts w:cstheme="minorHAnsi"/>
        </w:rPr>
      </w:pPr>
    </w:p>
    <w:p w14:paraId="58A45796" w14:textId="148C7AFA" w:rsidR="00583F07" w:rsidRPr="00583F07" w:rsidRDefault="0011465A" w:rsidP="006465AC">
      <w:pPr>
        <w:spacing w:line="240" w:lineRule="auto"/>
        <w:jc w:val="both"/>
        <w:rPr>
          <w:rFonts w:cstheme="minorHAnsi"/>
          <w:color w:val="473C3C"/>
          <w:sz w:val="24"/>
          <w:szCs w:val="24"/>
          <w:lang w:eastAsia="fr-CH"/>
        </w:rPr>
      </w:pPr>
      <w:r>
        <w:rPr>
          <w:rFonts w:cstheme="minorHAnsi"/>
          <w:b/>
          <w:bCs/>
          <w:color w:val="473C3C"/>
          <w:sz w:val="24"/>
          <w:szCs w:val="24"/>
          <w:lang w:eastAsia="fr-CH"/>
        </w:rPr>
        <w:t>Toi</w:t>
      </w:r>
      <w:r w:rsidR="00583F07" w:rsidRPr="00583F07">
        <w:rPr>
          <w:rFonts w:cstheme="minorHAnsi"/>
          <w:b/>
          <w:bCs/>
          <w:color w:val="473C3C"/>
          <w:sz w:val="24"/>
          <w:szCs w:val="24"/>
          <w:lang w:eastAsia="fr-CH"/>
        </w:rPr>
        <w:t>-même :</w:t>
      </w:r>
    </w:p>
    <w:p w14:paraId="0BA4A1D0" w14:textId="58A59D45" w:rsidR="00583F07" w:rsidRPr="00914E8B" w:rsidRDefault="0011465A" w:rsidP="00771869">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914E8B">
        <w:rPr>
          <w:rFonts w:eastAsia="Times New Roman" w:cstheme="minorHAnsi"/>
          <w:lang w:eastAsia="fr-CH"/>
        </w:rPr>
        <w:t xml:space="preserve"> titulaire </w:t>
      </w:r>
      <w:r w:rsidR="002816C1" w:rsidRPr="00914E8B">
        <w:rPr>
          <w:rFonts w:eastAsia="Times New Roman" w:cstheme="minorHAnsi"/>
          <w:lang w:eastAsia="fr-CH"/>
        </w:rPr>
        <w:t>d’un</w:t>
      </w:r>
      <w:r w:rsidR="00FC542A">
        <w:rPr>
          <w:rFonts w:eastAsia="Times New Roman" w:cstheme="minorHAnsi"/>
          <w:lang w:eastAsia="fr-CH"/>
        </w:rPr>
        <w:t xml:space="preserve"> diplôme </w:t>
      </w:r>
      <w:r w:rsidR="003A1968">
        <w:rPr>
          <w:rFonts w:eastAsia="Times New Roman" w:cstheme="minorHAnsi"/>
          <w:lang w:eastAsia="fr-CH"/>
        </w:rPr>
        <w:t>HES en soins infirmiers</w:t>
      </w:r>
      <w:r w:rsidR="00030C35">
        <w:rPr>
          <w:rFonts w:eastAsia="Times New Roman" w:cstheme="minorHAnsi"/>
          <w:lang w:eastAsia="fr-CH"/>
        </w:rPr>
        <w:t>, ou équivalent reconnu par la Croix-Rouge Suisse,</w:t>
      </w:r>
      <w:r w:rsidR="003A1968">
        <w:rPr>
          <w:rFonts w:eastAsia="Times New Roman" w:cstheme="minorHAnsi"/>
          <w:lang w:eastAsia="fr-CH"/>
        </w:rPr>
        <w:t xml:space="preserve"> </w:t>
      </w:r>
      <w:r w:rsidR="00ED67AF">
        <w:rPr>
          <w:rFonts w:eastAsia="Times New Roman" w:cstheme="minorHAnsi"/>
          <w:lang w:eastAsia="fr-CH"/>
        </w:rPr>
        <w:t>et</w:t>
      </w:r>
      <w:r w:rsidR="000C0E72">
        <w:rPr>
          <w:rFonts w:eastAsia="Times New Roman" w:cstheme="minorHAnsi"/>
          <w:lang w:eastAsia="fr-CH"/>
        </w:rPr>
        <w:t xml:space="preserve"> d’une formation</w:t>
      </w:r>
      <w:r w:rsidR="000D3E03">
        <w:rPr>
          <w:rFonts w:eastAsia="Times New Roman" w:cstheme="minorHAnsi"/>
          <w:lang w:eastAsia="fr-CH"/>
        </w:rPr>
        <w:t xml:space="preserve"> complémentaire</w:t>
      </w:r>
      <w:r w:rsidR="00030C35">
        <w:rPr>
          <w:rFonts w:eastAsia="Times New Roman" w:cstheme="minorHAnsi"/>
          <w:lang w:eastAsia="fr-CH"/>
        </w:rPr>
        <w:t xml:space="preserve"> en soins psychiatriques</w:t>
      </w:r>
      <w:r w:rsidR="00741592">
        <w:rPr>
          <w:rFonts w:eastAsia="Times New Roman" w:cstheme="minorHAnsi"/>
          <w:lang w:eastAsia="fr-CH"/>
        </w:rPr>
        <w:t xml:space="preserve"> ou équivalent</w:t>
      </w:r>
      <w:r w:rsidR="00745197" w:rsidRPr="00914E8B">
        <w:rPr>
          <w:rFonts w:eastAsia="Times New Roman" w:cstheme="minorHAnsi"/>
          <w:lang w:eastAsia="fr-CH"/>
        </w:rPr>
        <w:t xml:space="preserve">, avec </w:t>
      </w:r>
      <w:r w:rsidR="00817E6C">
        <w:rPr>
          <w:rFonts w:eastAsia="Times New Roman" w:cstheme="minorHAnsi"/>
          <w:lang w:eastAsia="fr-CH"/>
        </w:rPr>
        <w:t xml:space="preserve">idéalement </w:t>
      </w:r>
      <w:r w:rsidR="00745197" w:rsidRPr="00914E8B">
        <w:rPr>
          <w:rFonts w:eastAsia="Times New Roman" w:cstheme="minorHAnsi"/>
          <w:lang w:eastAsia="fr-CH"/>
        </w:rPr>
        <w:t>une expérience de quelques années</w:t>
      </w:r>
      <w:r w:rsidR="00914E8B" w:rsidRPr="00914E8B">
        <w:rPr>
          <w:rFonts w:eastAsia="Times New Roman" w:cstheme="minorHAnsi"/>
          <w:lang w:eastAsia="fr-CH"/>
        </w:rPr>
        <w:t xml:space="preserve"> </w:t>
      </w:r>
      <w:r w:rsidR="00CA6480">
        <w:rPr>
          <w:rFonts w:eastAsia="Times New Roman" w:cstheme="minorHAnsi"/>
          <w:lang w:eastAsia="fr-CH"/>
        </w:rPr>
        <w:t>dans la fonction</w:t>
      </w:r>
    </w:p>
    <w:p w14:paraId="45E063D5" w14:textId="7080C6E5" w:rsid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des capacités relationnelles telles que l’empathie, la bienveillance, l’écoute et un bon sens de l’humour</w:t>
      </w:r>
    </w:p>
    <w:p w14:paraId="186FE22C" w14:textId="175B392D" w:rsidR="00545161" w:rsidRPr="00583F07" w:rsidRDefault="00545161" w:rsidP="006465AC">
      <w:pPr>
        <w:numPr>
          <w:ilvl w:val="0"/>
          <w:numId w:val="5"/>
        </w:numPr>
        <w:spacing w:line="240" w:lineRule="auto"/>
        <w:jc w:val="both"/>
        <w:rPr>
          <w:rFonts w:eastAsia="Times New Roman" w:cstheme="minorHAnsi"/>
          <w:lang w:eastAsia="fr-CH"/>
        </w:rPr>
      </w:pPr>
      <w:r>
        <w:rPr>
          <w:rFonts w:eastAsia="Times New Roman" w:cstheme="minorHAnsi"/>
          <w:lang w:eastAsia="fr-CH"/>
        </w:rPr>
        <w:t xml:space="preserve">Tu as un sens </w:t>
      </w:r>
      <w:r w:rsidR="00640C5E">
        <w:rPr>
          <w:rFonts w:eastAsia="Times New Roman" w:cstheme="minorHAnsi"/>
          <w:lang w:eastAsia="fr-CH"/>
        </w:rPr>
        <w:t xml:space="preserve">développé </w:t>
      </w:r>
      <w:r>
        <w:rPr>
          <w:rFonts w:eastAsia="Times New Roman" w:cstheme="minorHAnsi"/>
          <w:lang w:eastAsia="fr-CH"/>
        </w:rPr>
        <w:t>des responsabilités</w:t>
      </w:r>
    </w:p>
    <w:p w14:paraId="4C62AFDB" w14:textId="594EDF87" w:rsidR="00583F07" w:rsidRP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583F07">
        <w:rPr>
          <w:rFonts w:eastAsia="Times New Roman" w:cstheme="minorHAnsi"/>
          <w:lang w:eastAsia="fr-CH"/>
        </w:rPr>
        <w:t xml:space="preserve"> </w:t>
      </w:r>
      <w:proofErr w:type="spellStart"/>
      <w:r w:rsidR="00583F07" w:rsidRPr="00583F07">
        <w:rPr>
          <w:rFonts w:eastAsia="Times New Roman" w:cstheme="minorHAnsi"/>
          <w:lang w:eastAsia="fr-CH"/>
        </w:rPr>
        <w:t>ouvert</w:t>
      </w:r>
      <w:r w:rsidR="000C0E72">
        <w:rPr>
          <w:rFonts w:eastAsia="Times New Roman" w:cstheme="minorHAnsi"/>
          <w:lang w:eastAsia="fr-CH"/>
        </w:rPr>
        <w:t>-</w:t>
      </w:r>
      <w:r w:rsidR="00050D54">
        <w:rPr>
          <w:rFonts w:eastAsia="Times New Roman" w:cstheme="minorHAnsi"/>
          <w:lang w:eastAsia="fr-CH"/>
        </w:rPr>
        <w:t>e</w:t>
      </w:r>
      <w:proofErr w:type="spellEnd"/>
      <w:r w:rsidR="00583F07" w:rsidRPr="00583F07">
        <w:rPr>
          <w:rFonts w:eastAsia="Times New Roman" w:cstheme="minorHAnsi"/>
          <w:lang w:eastAsia="fr-CH"/>
        </w:rPr>
        <w:t xml:space="preserve"> et flexible à un nouveau modèle de management</w:t>
      </w:r>
    </w:p>
    <w:p w14:paraId="0101375C" w14:textId="41E22046" w:rsidR="00583F07" w:rsidRP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une </w:t>
      </w:r>
      <w:r>
        <w:rPr>
          <w:rFonts w:eastAsia="Times New Roman" w:cstheme="minorHAnsi"/>
          <w:lang w:eastAsia="fr-CH"/>
        </w:rPr>
        <w:t>bonne connaissance</w:t>
      </w:r>
      <w:r w:rsidR="00583F07" w:rsidRPr="00583F07">
        <w:rPr>
          <w:rFonts w:eastAsia="Times New Roman" w:cstheme="minorHAnsi"/>
          <w:lang w:eastAsia="fr-CH"/>
        </w:rPr>
        <w:t xml:space="preserve"> des outils informatiques usuels et une volonté d’apprendre l’utilisation de nouveaux logiciels</w:t>
      </w:r>
    </w:p>
    <w:p w14:paraId="7C529F55" w14:textId="6523F588" w:rsidR="00FA2C5B"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583F07">
        <w:rPr>
          <w:rFonts w:eastAsia="Times New Roman" w:cstheme="minorHAnsi"/>
          <w:lang w:eastAsia="fr-CH"/>
        </w:rPr>
        <w:t xml:space="preserve"> dynamique, </w:t>
      </w:r>
      <w:proofErr w:type="spellStart"/>
      <w:r w:rsidR="00583F07" w:rsidRPr="00583F07">
        <w:rPr>
          <w:rFonts w:eastAsia="Times New Roman" w:cstheme="minorHAnsi"/>
          <w:lang w:eastAsia="fr-CH"/>
        </w:rPr>
        <w:t>organisé</w:t>
      </w:r>
      <w:r w:rsidR="000C0E72">
        <w:rPr>
          <w:rFonts w:eastAsia="Times New Roman" w:cstheme="minorHAnsi"/>
          <w:lang w:eastAsia="fr-CH"/>
        </w:rPr>
        <w:t>-</w:t>
      </w:r>
      <w:r w:rsidR="00050D54">
        <w:rPr>
          <w:rFonts w:eastAsia="Times New Roman" w:cstheme="minorHAnsi"/>
          <w:lang w:eastAsia="fr-CH"/>
        </w:rPr>
        <w:t>e</w:t>
      </w:r>
      <w:proofErr w:type="spellEnd"/>
      <w:r w:rsidR="00583F07" w:rsidRPr="00583F07">
        <w:rPr>
          <w:rFonts w:eastAsia="Times New Roman" w:cstheme="minorHAnsi"/>
          <w:lang w:eastAsia="fr-CH"/>
        </w:rPr>
        <w:t>, multitâche, apte à gérer le stress et mettre des priorités</w:t>
      </w:r>
    </w:p>
    <w:p w14:paraId="26B56CE3" w14:textId="3A0FAF01" w:rsidR="00583F07" w:rsidRPr="00583F07" w:rsidRDefault="00FA2C5B"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envie de </w:t>
      </w:r>
      <w:r w:rsidR="00050D54">
        <w:rPr>
          <w:rFonts w:eastAsia="Times New Roman" w:cstheme="minorHAnsi"/>
          <w:lang w:eastAsia="fr-CH"/>
        </w:rPr>
        <w:t>t</w:t>
      </w:r>
      <w:r w:rsidR="006434AC">
        <w:rPr>
          <w:rFonts w:eastAsia="Times New Roman" w:cstheme="minorHAnsi"/>
          <w:lang w:eastAsia="fr-CH"/>
        </w:rPr>
        <w:t>’e</w:t>
      </w:r>
      <w:r w:rsidR="00583F07" w:rsidRPr="00583F07">
        <w:rPr>
          <w:rFonts w:eastAsia="Times New Roman" w:cstheme="minorHAnsi"/>
          <w:lang w:eastAsia="fr-CH"/>
        </w:rPr>
        <w:t>ngager dans une entreprise innovante.</w:t>
      </w:r>
    </w:p>
    <w:p w14:paraId="05A3F8AF" w14:textId="77777777" w:rsidR="004C685A" w:rsidRDefault="004C685A" w:rsidP="004C685A">
      <w:pPr>
        <w:spacing w:line="240" w:lineRule="auto"/>
        <w:jc w:val="both"/>
        <w:rPr>
          <w:rFonts w:eastAsia="Times New Roman" w:cstheme="minorHAnsi"/>
          <w:lang w:eastAsia="fr-CH"/>
        </w:rPr>
      </w:pPr>
    </w:p>
    <w:p w14:paraId="191EF73E" w14:textId="1C5F0DE0" w:rsidR="00583F07" w:rsidRDefault="004C685A" w:rsidP="004C685A">
      <w:pPr>
        <w:spacing w:line="240" w:lineRule="auto"/>
        <w:jc w:val="both"/>
        <w:rPr>
          <w:rFonts w:eastAsia="Times New Roman" w:cstheme="minorHAnsi"/>
          <w:lang w:eastAsia="fr-CH"/>
        </w:rPr>
      </w:pPr>
      <w:r>
        <w:rPr>
          <w:rFonts w:eastAsia="Times New Roman" w:cstheme="minorHAnsi"/>
          <w:lang w:eastAsia="fr-CH"/>
        </w:rPr>
        <w:t>N’hésite plus et prends ton envol !</w:t>
      </w:r>
    </w:p>
    <w:p w14:paraId="2C225974" w14:textId="77777777" w:rsidR="00A727C0" w:rsidRPr="00583F07" w:rsidRDefault="00A727C0" w:rsidP="006465AC">
      <w:pPr>
        <w:spacing w:line="240" w:lineRule="auto"/>
        <w:ind w:left="720"/>
        <w:jc w:val="both"/>
        <w:rPr>
          <w:rFonts w:eastAsia="Times New Roman" w:cstheme="minorHAnsi"/>
          <w:sz w:val="24"/>
          <w:szCs w:val="24"/>
          <w:lang w:eastAsia="fr-CH"/>
        </w:rPr>
      </w:pPr>
    </w:p>
    <w:p w14:paraId="69E22607" w14:textId="4A904C68" w:rsidR="00C9693F" w:rsidRDefault="00583F07" w:rsidP="006465AC">
      <w:pPr>
        <w:spacing w:line="240" w:lineRule="auto"/>
        <w:jc w:val="both"/>
        <w:rPr>
          <w:rFonts w:cstheme="minorHAnsi"/>
          <w:lang w:eastAsia="fr-CH"/>
        </w:rPr>
      </w:pPr>
      <w:r w:rsidRPr="00583F07">
        <w:rPr>
          <w:rFonts w:cstheme="minorHAnsi"/>
          <w:b/>
          <w:bCs/>
          <w:color w:val="473C3C"/>
          <w:sz w:val="24"/>
          <w:szCs w:val="24"/>
          <w:lang w:eastAsia="fr-CH"/>
        </w:rPr>
        <w:t>Postulation</w:t>
      </w:r>
      <w:r w:rsidR="000C0E72">
        <w:rPr>
          <w:rFonts w:cstheme="minorHAnsi"/>
          <w:b/>
          <w:bCs/>
          <w:color w:val="473C3C"/>
          <w:sz w:val="24"/>
          <w:szCs w:val="24"/>
          <w:lang w:eastAsia="fr-CH"/>
        </w:rPr>
        <w:t xml:space="preserve"> par </w:t>
      </w:r>
      <w:proofErr w:type="gramStart"/>
      <w:r w:rsidR="000C0E72">
        <w:rPr>
          <w:rFonts w:cstheme="minorHAnsi"/>
          <w:b/>
          <w:bCs/>
          <w:color w:val="473C3C"/>
          <w:sz w:val="24"/>
          <w:szCs w:val="24"/>
          <w:lang w:eastAsia="fr-CH"/>
        </w:rPr>
        <w:t>e-mail</w:t>
      </w:r>
      <w:proofErr w:type="gramEnd"/>
      <w:r w:rsidR="000C0E72">
        <w:rPr>
          <w:rFonts w:cstheme="minorHAnsi"/>
          <w:b/>
          <w:bCs/>
          <w:color w:val="473C3C"/>
          <w:sz w:val="24"/>
          <w:szCs w:val="24"/>
          <w:lang w:eastAsia="fr-CH"/>
        </w:rPr>
        <w:t xml:space="preserve"> à l’adresse</w:t>
      </w:r>
      <w:r w:rsidRPr="00583F07">
        <w:rPr>
          <w:rFonts w:cstheme="minorHAnsi"/>
          <w:b/>
          <w:bCs/>
          <w:color w:val="473C3C"/>
          <w:sz w:val="24"/>
          <w:szCs w:val="24"/>
          <w:lang w:eastAsia="fr-CH"/>
        </w:rPr>
        <w:t xml:space="preserve"> :</w:t>
      </w:r>
      <w:r w:rsidR="00611EFE">
        <w:rPr>
          <w:rFonts w:cstheme="minorHAnsi"/>
          <w:b/>
          <w:bCs/>
          <w:color w:val="473C3C"/>
          <w:sz w:val="24"/>
          <w:szCs w:val="24"/>
          <w:lang w:eastAsia="fr-CH"/>
        </w:rPr>
        <w:t xml:space="preserve"> </w:t>
      </w:r>
      <w:hyperlink r:id="rId11" w:history="1">
        <w:r w:rsidR="000C0E72" w:rsidRPr="00566A9A">
          <w:rPr>
            <w:rStyle w:val="Lienhypertexte"/>
            <w:rFonts w:cstheme="minorHAnsi"/>
            <w:lang w:eastAsia="fr-CH"/>
          </w:rPr>
          <w:t>recrutement@soinsvolants.ch</w:t>
        </w:r>
      </w:hyperlink>
    </w:p>
    <w:p w14:paraId="672E0A8A" w14:textId="77777777" w:rsidR="000C0E72" w:rsidRPr="000776BC" w:rsidRDefault="000C0E72" w:rsidP="006465AC">
      <w:pPr>
        <w:spacing w:line="240" w:lineRule="auto"/>
        <w:jc w:val="both"/>
        <w:rPr>
          <w:rFonts w:cstheme="minorHAnsi"/>
          <w:b/>
          <w:bCs/>
          <w:color w:val="473C3C"/>
          <w:sz w:val="24"/>
          <w:szCs w:val="24"/>
          <w:lang w:eastAsia="fr-CH"/>
        </w:rPr>
      </w:pPr>
    </w:p>
    <w:sectPr w:rsidR="000C0E72" w:rsidRPr="000776BC" w:rsidSect="000776BC">
      <w:headerReference w:type="default" r:id="rId12"/>
      <w:footerReference w:type="default" r:id="rId13"/>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7F99" w14:textId="77777777" w:rsidR="00C14E76" w:rsidRDefault="00C14E76" w:rsidP="00437DB0">
      <w:pPr>
        <w:spacing w:line="240" w:lineRule="auto"/>
      </w:pPr>
      <w:r>
        <w:separator/>
      </w:r>
    </w:p>
  </w:endnote>
  <w:endnote w:type="continuationSeparator" w:id="0">
    <w:p w14:paraId="51EAE43D" w14:textId="77777777" w:rsidR="00C14E76" w:rsidRDefault="00C14E76" w:rsidP="00437DB0">
      <w:pPr>
        <w:spacing w:line="240" w:lineRule="auto"/>
      </w:pPr>
      <w:r>
        <w:continuationSeparator/>
      </w:r>
    </w:p>
  </w:endnote>
  <w:endnote w:type="continuationNotice" w:id="1">
    <w:p w14:paraId="0F2B6868" w14:textId="77777777" w:rsidR="00C14E76" w:rsidRDefault="00C14E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2613" w14:textId="4160FF48" w:rsidR="00B726BA" w:rsidRPr="004C799C" w:rsidRDefault="004C799C">
    <w:pPr>
      <w:pStyle w:val="Pieddepage"/>
      <w:rPr>
        <w:color w:val="FFFFFF" w:themeColor="background1"/>
      </w:rPr>
    </w:pPr>
    <w:r w:rsidRPr="004C799C">
      <w:rPr>
        <w:noProof/>
        <w:color w:val="FFFFFF" w:themeColor="background1"/>
      </w:rPr>
      <mc:AlternateContent>
        <mc:Choice Requires="wps">
          <w:drawing>
            <wp:anchor distT="0" distB="0" distL="114300" distR="114300" simplePos="0" relativeHeight="251658240" behindDoc="1" locked="0" layoutInCell="1" allowOverlap="1" wp14:anchorId="69E22617" wp14:editId="69E22618">
              <wp:simplePos x="0" y="0"/>
              <wp:positionH relativeFrom="page">
                <wp:align>left</wp:align>
              </wp:positionH>
              <wp:positionV relativeFrom="paragraph">
                <wp:posOffset>-1905</wp:posOffset>
              </wp:positionV>
              <wp:extent cx="7531100" cy="450850"/>
              <wp:effectExtent l="0" t="0" r="0" b="6350"/>
              <wp:wrapNone/>
              <wp:docPr id="5" name="Rectangle 5"/>
              <wp:cNvGraphicFramePr/>
              <a:graphic xmlns:a="http://schemas.openxmlformats.org/drawingml/2006/main">
                <a:graphicData uri="http://schemas.microsoft.com/office/word/2010/wordprocessingShape">
                  <wps:wsp>
                    <wps:cNvSpPr/>
                    <wps:spPr>
                      <a:xfrm>
                        <a:off x="0" y="0"/>
                        <a:ext cx="7531100" cy="4508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D1B438" id="Rectangle 5" o:spid="_x0000_s1026" style="position:absolute;margin-left:0;margin-top:-.15pt;width:593pt;height:35.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" fillcolor="red" stroked="f" strokeweight="1pt">
              <w10:wrap anchorx="page"/>
            </v:rect>
          </w:pict>
        </mc:Fallback>
      </mc:AlternateContent>
    </w:r>
    <w:r w:rsidRPr="004C799C">
      <w:rPr>
        <w:noProof/>
        <w:color w:val="FFFFFF" w:themeColor="background1"/>
      </w:rPr>
      <w:drawing>
        <wp:anchor distT="0" distB="0" distL="114300" distR="114300" simplePos="0" relativeHeight="251658241" behindDoc="1" locked="0" layoutInCell="1" allowOverlap="1" wp14:anchorId="69E22619" wp14:editId="69E2261A">
          <wp:simplePos x="0" y="0"/>
          <wp:positionH relativeFrom="column">
            <wp:posOffset>4542155</wp:posOffset>
          </wp:positionH>
          <wp:positionV relativeFrom="paragraph">
            <wp:posOffset>4445</wp:posOffset>
          </wp:positionV>
          <wp:extent cx="1771129" cy="412750"/>
          <wp:effectExtent l="0" t="0" r="0" b="0"/>
          <wp:wrapTight wrapText="bothSides">
            <wp:wrapPolygon edited="0">
              <wp:start x="3717" y="0"/>
              <wp:lineTo x="2788" y="6978"/>
              <wp:lineTo x="3020" y="14954"/>
              <wp:lineTo x="4182" y="17945"/>
              <wp:lineTo x="5576" y="17945"/>
              <wp:lineTo x="19284" y="12960"/>
              <wp:lineTo x="19284" y="7975"/>
              <wp:lineTo x="4879" y="0"/>
              <wp:lineTo x="3717"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V-Logotype_Red.jpg"/>
                  <pic:cNvPicPr/>
                </pic:nvPicPr>
                <pic:blipFill rotWithShape="1">
                  <a:blip r:embed="rId1">
                    <a:extLst>
                      <a:ext uri="{BEBA8EAE-BF5A-486C-A8C5-ECC9F3942E4B}">
                        <a14:imgProps xmlns:a14="http://schemas.microsoft.com/office/drawing/2010/main">
                          <a14:imgLayer r:embed="rId2">
                            <a14:imgEffect>
                              <a14:backgroundRemoval t="34399" b="64481" l="10000" r="90000">
                                <a14:foregroundMark x1="31939" y1="51534" x2="60837" y2="51943"/>
                                <a14:foregroundMark x1="60837" y1="51943" x2="88213" y2="50716"/>
                                <a14:foregroundMark x1="88213" y1="50716" x2="33460" y2="52352"/>
                                <a14:foregroundMark x1="33460" y1="52352" x2="62991" y2="51738"/>
                                <a14:foregroundMark x1="62991" y1="51738" x2="47275" y2="49693"/>
                                <a14:foregroundMark x1="18631" y1="37014" x2="23321" y2="38650"/>
                              </a14:backgroundRemoval>
                            </a14:imgEffect>
                          </a14:imgLayer>
                        </a14:imgProps>
                      </a:ext>
                      <a:ext uri="{28A0092B-C50C-407E-A947-70E740481C1C}">
                        <a14:useLocalDpi xmlns:a14="http://schemas.microsoft.com/office/drawing/2010/main" val="0"/>
                      </a:ext>
                    </a:extLst>
                  </a:blip>
                  <a:srcRect t="30639" b="31759"/>
                  <a:stretch/>
                </pic:blipFill>
                <pic:spPr bwMode="auto">
                  <a:xfrm>
                    <a:off x="0" y="0"/>
                    <a:ext cx="1771129" cy="412750"/>
                  </a:xfrm>
                  <a:prstGeom prst="rect">
                    <a:avLst/>
                  </a:prstGeom>
                  <a:ln>
                    <a:noFill/>
                  </a:ln>
                  <a:extLst>
                    <a:ext uri="{53640926-AAD7-44D8-BBD7-CCE9431645EC}">
                      <a14:shadowObscured xmlns:a14="http://schemas.microsoft.com/office/drawing/2010/main"/>
                    </a:ext>
                  </a:extLst>
                </pic:spPr>
              </pic:pic>
            </a:graphicData>
          </a:graphic>
        </wp:anchor>
      </w:drawing>
    </w:r>
    <w:r w:rsidR="00B726BA" w:rsidRPr="004C799C">
      <w:rPr>
        <w:color w:val="FFFFFF" w:themeColor="background1"/>
      </w:rPr>
      <w:t>Les Soins Volants</w:t>
    </w:r>
    <w:r w:rsidR="00B726BA" w:rsidRPr="004C799C">
      <w:rPr>
        <w:color w:val="FFFFFF" w:themeColor="background1"/>
      </w:rPr>
      <w:tab/>
      <w:t>info@soinsvolants.ch</w:t>
    </w:r>
    <w:r w:rsidR="00B726BA" w:rsidRPr="004C799C">
      <w:rPr>
        <w:color w:val="FFFFFF" w:themeColor="background1"/>
      </w:rPr>
      <w:tab/>
    </w:r>
  </w:p>
  <w:p w14:paraId="69E22614" w14:textId="6D3F504B" w:rsidR="00B726BA" w:rsidRPr="004C799C" w:rsidRDefault="00B726BA" w:rsidP="004C799C">
    <w:pPr>
      <w:pStyle w:val="Pieddepage"/>
      <w:tabs>
        <w:tab w:val="left" w:pos="2580"/>
      </w:tabs>
      <w:rPr>
        <w:color w:val="FFFFFF" w:themeColor="background1"/>
      </w:rPr>
    </w:pPr>
    <w:r w:rsidRPr="004C799C">
      <w:rPr>
        <w:color w:val="FFFFFF" w:themeColor="background1"/>
      </w:rPr>
      <w:t>Tel :</w:t>
    </w:r>
    <w:r w:rsidR="00756EA9">
      <w:rPr>
        <w:color w:val="FFFFFF" w:themeColor="background1"/>
      </w:rPr>
      <w:t xml:space="preserve"> </w:t>
    </w:r>
    <w:r w:rsidRPr="004C799C">
      <w:rPr>
        <w:color w:val="FFFFFF" w:themeColor="background1"/>
      </w:rPr>
      <w:t>021.888.02.02</w:t>
    </w:r>
    <w:r w:rsidRPr="004C799C">
      <w:rPr>
        <w:color w:val="FFFFFF" w:themeColor="background1"/>
      </w:rPr>
      <w:tab/>
    </w:r>
    <w:r w:rsidR="004C799C">
      <w:rPr>
        <w:color w:val="FFFFFF" w:themeColor="background1"/>
      </w:rPr>
      <w:tab/>
    </w:r>
    <w:r w:rsidRPr="004C799C">
      <w:rPr>
        <w:color w:val="FFFFFF" w:themeColor="background1"/>
      </w:rPr>
      <w:t xml:space="preserve">www.soinsvolants.ch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AFC4" w14:textId="77777777" w:rsidR="00C14E76" w:rsidRDefault="00C14E76" w:rsidP="00437DB0">
      <w:pPr>
        <w:spacing w:line="240" w:lineRule="auto"/>
      </w:pPr>
      <w:r>
        <w:separator/>
      </w:r>
    </w:p>
  </w:footnote>
  <w:footnote w:type="continuationSeparator" w:id="0">
    <w:p w14:paraId="309906CB" w14:textId="77777777" w:rsidR="00C14E76" w:rsidRDefault="00C14E76" w:rsidP="00437DB0">
      <w:pPr>
        <w:spacing w:line="240" w:lineRule="auto"/>
      </w:pPr>
      <w:r>
        <w:continuationSeparator/>
      </w:r>
    </w:p>
  </w:footnote>
  <w:footnote w:type="continuationNotice" w:id="1">
    <w:p w14:paraId="0006862E" w14:textId="77777777" w:rsidR="00C14E76" w:rsidRDefault="00C14E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AB6E" w14:textId="77777777" w:rsidR="005B084F" w:rsidRDefault="005B084F" w:rsidP="005B084F">
    <w:pPr>
      <w:pStyle w:val="En-tte"/>
    </w:pPr>
    <w:r>
      <w:rPr>
        <w:noProof/>
      </w:rPr>
      <w:drawing>
        <wp:inline distT="0" distB="0" distL="0" distR="0" wp14:anchorId="516CF911" wp14:editId="5C9BEA00">
          <wp:extent cx="1875155" cy="48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V-Logotype-Reg.jpg"/>
                  <pic:cNvPicPr/>
                </pic:nvPicPr>
                <pic:blipFill rotWithShape="1">
                  <a:blip r:embed="rId1" cstate="print">
                    <a:extLst>
                      <a:ext uri="{28A0092B-C50C-407E-A947-70E740481C1C}">
                        <a14:useLocalDpi xmlns:a14="http://schemas.microsoft.com/office/drawing/2010/main" val="0"/>
                      </a:ext>
                    </a:extLst>
                  </a:blip>
                  <a:srcRect l="13223" t="26980" b="37665"/>
                  <a:stretch/>
                </pic:blipFill>
                <pic:spPr bwMode="auto">
                  <a:xfrm>
                    <a:off x="0" y="0"/>
                    <a:ext cx="1876521" cy="482952"/>
                  </a:xfrm>
                  <a:prstGeom prst="rect">
                    <a:avLst/>
                  </a:prstGeom>
                  <a:ln>
                    <a:noFill/>
                  </a:ln>
                  <a:extLst>
                    <a:ext uri="{53640926-AAD7-44D8-BBD7-CCE9431645EC}">
                      <a14:shadowObscured xmlns:a14="http://schemas.microsoft.com/office/drawing/2010/main"/>
                    </a:ext>
                  </a:extLst>
                </pic:spPr>
              </pic:pic>
            </a:graphicData>
          </a:graphic>
        </wp:inline>
      </w:drawing>
    </w:r>
  </w:p>
  <w:p w14:paraId="54CF7A1E" w14:textId="77777777" w:rsidR="005B084F" w:rsidRDefault="005B084F" w:rsidP="005B084F">
    <w:pPr>
      <w:pStyle w:val="En-tte"/>
    </w:pPr>
    <w:r>
      <w:t xml:space="preserve">Av. des Bosquets de Julie 8 </w:t>
    </w:r>
  </w:p>
  <w:p w14:paraId="69E22611" w14:textId="466EE1F8" w:rsidR="00437DB0" w:rsidRDefault="005B084F">
    <w:pPr>
      <w:pStyle w:val="En-tte"/>
    </w:pPr>
    <w:r>
      <w:t xml:space="preserve">1815 Clarens </w:t>
    </w:r>
  </w:p>
  <w:p w14:paraId="26DFD23E" w14:textId="77777777" w:rsidR="005B084F" w:rsidRDefault="005B08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85C"/>
    <w:multiLevelType w:val="hybridMultilevel"/>
    <w:tmpl w:val="C728F71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12EB6273"/>
    <w:multiLevelType w:val="hybridMultilevel"/>
    <w:tmpl w:val="6428B6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EE01E52"/>
    <w:multiLevelType w:val="hybridMultilevel"/>
    <w:tmpl w:val="BB924D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1242A6D"/>
    <w:multiLevelType w:val="multilevel"/>
    <w:tmpl w:val="94F2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87B12"/>
    <w:multiLevelType w:val="multilevel"/>
    <w:tmpl w:val="7F64B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93CB4"/>
    <w:multiLevelType w:val="hybridMultilevel"/>
    <w:tmpl w:val="23C8FD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6120108"/>
    <w:multiLevelType w:val="hybridMultilevel"/>
    <w:tmpl w:val="617067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29233166">
    <w:abstractNumId w:val="1"/>
  </w:num>
  <w:num w:numId="2" w16cid:durableId="1690133983">
    <w:abstractNumId w:val="0"/>
  </w:num>
  <w:num w:numId="3" w16cid:durableId="1809669510">
    <w:abstractNumId w:val="2"/>
  </w:num>
  <w:num w:numId="4" w16cid:durableId="548803169">
    <w:abstractNumId w:val="3"/>
  </w:num>
  <w:num w:numId="5" w16cid:durableId="181477565">
    <w:abstractNumId w:val="4"/>
  </w:num>
  <w:num w:numId="6" w16cid:durableId="456800049">
    <w:abstractNumId w:val="5"/>
  </w:num>
  <w:num w:numId="7" w16cid:durableId="1010450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B0"/>
    <w:rsid w:val="00002C4B"/>
    <w:rsid w:val="00016AA0"/>
    <w:rsid w:val="00017B6F"/>
    <w:rsid w:val="00017CD5"/>
    <w:rsid w:val="00030C35"/>
    <w:rsid w:val="0004585C"/>
    <w:rsid w:val="00050D54"/>
    <w:rsid w:val="00057B53"/>
    <w:rsid w:val="00065F9C"/>
    <w:rsid w:val="00071D28"/>
    <w:rsid w:val="00073107"/>
    <w:rsid w:val="000776BC"/>
    <w:rsid w:val="000840E7"/>
    <w:rsid w:val="000853E6"/>
    <w:rsid w:val="00096225"/>
    <w:rsid w:val="000C0E72"/>
    <w:rsid w:val="000C16F0"/>
    <w:rsid w:val="000D05BB"/>
    <w:rsid w:val="000D3E03"/>
    <w:rsid w:val="000E34F3"/>
    <w:rsid w:val="001057D8"/>
    <w:rsid w:val="0011465A"/>
    <w:rsid w:val="001378D3"/>
    <w:rsid w:val="001859DB"/>
    <w:rsid w:val="00190887"/>
    <w:rsid w:val="001B56B8"/>
    <w:rsid w:val="00205399"/>
    <w:rsid w:val="00227BE2"/>
    <w:rsid w:val="002310FF"/>
    <w:rsid w:val="002816C1"/>
    <w:rsid w:val="00292C20"/>
    <w:rsid w:val="002A6669"/>
    <w:rsid w:val="002D24D1"/>
    <w:rsid w:val="002D3518"/>
    <w:rsid w:val="002E335D"/>
    <w:rsid w:val="00315791"/>
    <w:rsid w:val="00325600"/>
    <w:rsid w:val="003564C1"/>
    <w:rsid w:val="003665C8"/>
    <w:rsid w:val="00387E1B"/>
    <w:rsid w:val="003A1968"/>
    <w:rsid w:val="003B314A"/>
    <w:rsid w:val="003D05D7"/>
    <w:rsid w:val="00401A7C"/>
    <w:rsid w:val="00437DB0"/>
    <w:rsid w:val="0047182B"/>
    <w:rsid w:val="00474661"/>
    <w:rsid w:val="004A2512"/>
    <w:rsid w:val="004B11CA"/>
    <w:rsid w:val="004B5071"/>
    <w:rsid w:val="004C6537"/>
    <w:rsid w:val="004C685A"/>
    <w:rsid w:val="004C799C"/>
    <w:rsid w:val="005274D4"/>
    <w:rsid w:val="00532117"/>
    <w:rsid w:val="00545161"/>
    <w:rsid w:val="00572513"/>
    <w:rsid w:val="00583F07"/>
    <w:rsid w:val="00587EC1"/>
    <w:rsid w:val="005A6379"/>
    <w:rsid w:val="005B084F"/>
    <w:rsid w:val="005E47E7"/>
    <w:rsid w:val="00611EFE"/>
    <w:rsid w:val="00617405"/>
    <w:rsid w:val="00626861"/>
    <w:rsid w:val="00640C5E"/>
    <w:rsid w:val="006434AC"/>
    <w:rsid w:val="006465AC"/>
    <w:rsid w:val="00662C84"/>
    <w:rsid w:val="0067038A"/>
    <w:rsid w:val="00677347"/>
    <w:rsid w:val="006821F1"/>
    <w:rsid w:val="00692C1D"/>
    <w:rsid w:val="006E02EA"/>
    <w:rsid w:val="006E6173"/>
    <w:rsid w:val="00722778"/>
    <w:rsid w:val="007326C5"/>
    <w:rsid w:val="00741592"/>
    <w:rsid w:val="007448EF"/>
    <w:rsid w:val="00745197"/>
    <w:rsid w:val="00756EA9"/>
    <w:rsid w:val="0075706A"/>
    <w:rsid w:val="007718EB"/>
    <w:rsid w:val="007B4DE3"/>
    <w:rsid w:val="007E0DD6"/>
    <w:rsid w:val="007E629F"/>
    <w:rsid w:val="00817E6C"/>
    <w:rsid w:val="008A3DC7"/>
    <w:rsid w:val="008B3C8E"/>
    <w:rsid w:val="008D3145"/>
    <w:rsid w:val="008F22F6"/>
    <w:rsid w:val="00910343"/>
    <w:rsid w:val="00914E8B"/>
    <w:rsid w:val="009260A4"/>
    <w:rsid w:val="00930AF8"/>
    <w:rsid w:val="009374C5"/>
    <w:rsid w:val="009915AD"/>
    <w:rsid w:val="00992B1C"/>
    <w:rsid w:val="009A2F12"/>
    <w:rsid w:val="009A69AB"/>
    <w:rsid w:val="009C7DE2"/>
    <w:rsid w:val="00A34E92"/>
    <w:rsid w:val="00A508DA"/>
    <w:rsid w:val="00A5370C"/>
    <w:rsid w:val="00A57812"/>
    <w:rsid w:val="00A710D5"/>
    <w:rsid w:val="00A727C0"/>
    <w:rsid w:val="00AE217D"/>
    <w:rsid w:val="00AE2E1F"/>
    <w:rsid w:val="00B23D9A"/>
    <w:rsid w:val="00B30280"/>
    <w:rsid w:val="00B43FC8"/>
    <w:rsid w:val="00B726BA"/>
    <w:rsid w:val="00B87408"/>
    <w:rsid w:val="00B964D5"/>
    <w:rsid w:val="00BA0B13"/>
    <w:rsid w:val="00BA22F5"/>
    <w:rsid w:val="00BB25A1"/>
    <w:rsid w:val="00BD40E6"/>
    <w:rsid w:val="00BF5F6F"/>
    <w:rsid w:val="00C0140D"/>
    <w:rsid w:val="00C07745"/>
    <w:rsid w:val="00C14E76"/>
    <w:rsid w:val="00C32F69"/>
    <w:rsid w:val="00C44DEF"/>
    <w:rsid w:val="00C45753"/>
    <w:rsid w:val="00C9693F"/>
    <w:rsid w:val="00CA11FD"/>
    <w:rsid w:val="00CA6480"/>
    <w:rsid w:val="00CB76BB"/>
    <w:rsid w:val="00CE5C54"/>
    <w:rsid w:val="00CF053F"/>
    <w:rsid w:val="00D21D88"/>
    <w:rsid w:val="00D30578"/>
    <w:rsid w:val="00D87B79"/>
    <w:rsid w:val="00DE6FC8"/>
    <w:rsid w:val="00E23309"/>
    <w:rsid w:val="00E24365"/>
    <w:rsid w:val="00E32225"/>
    <w:rsid w:val="00E60C55"/>
    <w:rsid w:val="00E73A31"/>
    <w:rsid w:val="00E83343"/>
    <w:rsid w:val="00E84EAC"/>
    <w:rsid w:val="00E8682C"/>
    <w:rsid w:val="00EC7855"/>
    <w:rsid w:val="00ED2FC0"/>
    <w:rsid w:val="00ED444F"/>
    <w:rsid w:val="00ED67AF"/>
    <w:rsid w:val="00EF0B6A"/>
    <w:rsid w:val="00F46AF0"/>
    <w:rsid w:val="00F56148"/>
    <w:rsid w:val="00F61EA5"/>
    <w:rsid w:val="00F871E1"/>
    <w:rsid w:val="00FA2C5B"/>
    <w:rsid w:val="00FC0319"/>
    <w:rsid w:val="00FC542A"/>
    <w:rsid w:val="00FD26A7"/>
    <w:rsid w:val="00FF27E5"/>
    <w:rsid w:val="00FF3C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25F9"/>
  <w15:chartTrackingRefBased/>
  <w15:docId w15:val="{8DBD6892-2D3A-4684-A9D4-6ECA249E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7DB0"/>
    <w:pPr>
      <w:tabs>
        <w:tab w:val="center" w:pos="4536"/>
        <w:tab w:val="right" w:pos="9072"/>
      </w:tabs>
      <w:spacing w:line="240" w:lineRule="auto"/>
    </w:pPr>
  </w:style>
  <w:style w:type="character" w:customStyle="1" w:styleId="En-tteCar">
    <w:name w:val="En-tête Car"/>
    <w:basedOn w:val="Policepardfaut"/>
    <w:link w:val="En-tte"/>
    <w:uiPriority w:val="99"/>
    <w:rsid w:val="00437DB0"/>
  </w:style>
  <w:style w:type="paragraph" w:styleId="Pieddepage">
    <w:name w:val="footer"/>
    <w:basedOn w:val="Normal"/>
    <w:link w:val="PieddepageCar"/>
    <w:uiPriority w:val="99"/>
    <w:unhideWhenUsed/>
    <w:rsid w:val="00437DB0"/>
    <w:pPr>
      <w:tabs>
        <w:tab w:val="center" w:pos="4536"/>
        <w:tab w:val="right" w:pos="9072"/>
      </w:tabs>
      <w:spacing w:line="240" w:lineRule="auto"/>
    </w:pPr>
  </w:style>
  <w:style w:type="character" w:customStyle="1" w:styleId="PieddepageCar">
    <w:name w:val="Pied de page Car"/>
    <w:basedOn w:val="Policepardfaut"/>
    <w:link w:val="Pieddepage"/>
    <w:uiPriority w:val="99"/>
    <w:rsid w:val="00437DB0"/>
  </w:style>
  <w:style w:type="character" w:styleId="Lienhypertexte">
    <w:name w:val="Hyperlink"/>
    <w:basedOn w:val="Policepardfaut"/>
    <w:uiPriority w:val="99"/>
    <w:unhideWhenUsed/>
    <w:rsid w:val="00B726BA"/>
    <w:rPr>
      <w:color w:val="0563C1" w:themeColor="hyperlink"/>
      <w:u w:val="single"/>
    </w:rPr>
  </w:style>
  <w:style w:type="character" w:styleId="Mentionnonrsolue">
    <w:name w:val="Unresolved Mention"/>
    <w:basedOn w:val="Policepardfaut"/>
    <w:uiPriority w:val="99"/>
    <w:semiHidden/>
    <w:unhideWhenUsed/>
    <w:rsid w:val="00B726BA"/>
    <w:rPr>
      <w:color w:val="605E5C"/>
      <w:shd w:val="clear" w:color="auto" w:fill="E1DFDD"/>
    </w:rPr>
  </w:style>
  <w:style w:type="paragraph" w:styleId="Paragraphedeliste">
    <w:name w:val="List Paragraph"/>
    <w:basedOn w:val="Normal"/>
    <w:uiPriority w:val="34"/>
    <w:qFormat/>
    <w:rsid w:val="0067038A"/>
    <w:pPr>
      <w:ind w:left="720"/>
      <w:contextualSpacing/>
    </w:pPr>
  </w:style>
  <w:style w:type="paragraph" w:styleId="Textedebulles">
    <w:name w:val="Balloon Text"/>
    <w:basedOn w:val="Normal"/>
    <w:link w:val="TextedebullesCar"/>
    <w:uiPriority w:val="99"/>
    <w:semiHidden/>
    <w:unhideWhenUsed/>
    <w:rsid w:val="00AE217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2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soinsvolants.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1a6dd8-3c3c-4a69-a334-7040c164d38b">
      <Terms xmlns="http://schemas.microsoft.com/office/infopath/2007/PartnerControls"/>
    </lcf76f155ced4ddcb4097134ff3c332f>
    <TaxCatchAll xmlns="b804260d-dc70-465b-9d72-3e5346b5d3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6FD3225B99C84D884E5560CA3C2CD0" ma:contentTypeVersion="15" ma:contentTypeDescription="Crée un document." ma:contentTypeScope="" ma:versionID="283e880453725c0ea510fa32a7a2cbb4">
  <xsd:schema xmlns:xsd="http://www.w3.org/2001/XMLSchema" xmlns:xs="http://www.w3.org/2001/XMLSchema" xmlns:p="http://schemas.microsoft.com/office/2006/metadata/properties" xmlns:ns2="bc1a6dd8-3c3c-4a69-a334-7040c164d38b" xmlns:ns3="b804260d-dc70-465b-9d72-3e5346b5d362" targetNamespace="http://schemas.microsoft.com/office/2006/metadata/properties" ma:root="true" ma:fieldsID="b0bd60001850c07f826442291d2f4431" ns2:_="" ns3:_="">
    <xsd:import namespace="bc1a6dd8-3c3c-4a69-a334-7040c164d38b"/>
    <xsd:import namespace="b804260d-dc70-465b-9d72-3e5346b5d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a6dd8-3c3c-4a69-a334-7040c164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4f55a4-2d79-4de1-bc04-f6108c3d45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4260d-dc70-465b-9d72-3e5346b5d36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f3e2903-bd82-4566-956b-a7055062f4cb}" ma:internalName="TaxCatchAll" ma:showField="CatchAllData" ma:web="b804260d-dc70-465b-9d72-3e5346b5d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3541A-728A-44D9-91CB-9DD3EE264CEB}">
  <ds:schemaRefs>
    <ds:schemaRef ds:uri="http://schemas.microsoft.com/office/2006/metadata/properties"/>
    <ds:schemaRef ds:uri="http://schemas.microsoft.com/office/infopath/2007/PartnerControls"/>
    <ds:schemaRef ds:uri="bc1a6dd8-3c3c-4a69-a334-7040c164d38b"/>
    <ds:schemaRef ds:uri="b804260d-dc70-465b-9d72-3e5346b5d362"/>
  </ds:schemaRefs>
</ds:datastoreItem>
</file>

<file path=customXml/itemProps2.xml><?xml version="1.0" encoding="utf-8"?>
<ds:datastoreItem xmlns:ds="http://schemas.openxmlformats.org/officeDocument/2006/customXml" ds:itemID="{C9AB030F-4AD8-4C94-8BBB-89ED2219D6B5}">
  <ds:schemaRefs>
    <ds:schemaRef ds:uri="http://schemas.microsoft.com/sharepoint/v3/contenttype/forms"/>
  </ds:schemaRefs>
</ds:datastoreItem>
</file>

<file path=customXml/itemProps3.xml><?xml version="1.0" encoding="utf-8"?>
<ds:datastoreItem xmlns:ds="http://schemas.openxmlformats.org/officeDocument/2006/customXml" ds:itemID="{9A311F9C-D10C-4869-913E-9AC488FACD9F}">
  <ds:schemaRefs>
    <ds:schemaRef ds:uri="http://schemas.openxmlformats.org/officeDocument/2006/bibliography"/>
  </ds:schemaRefs>
</ds:datastoreItem>
</file>

<file path=customXml/itemProps4.xml><?xml version="1.0" encoding="utf-8"?>
<ds:datastoreItem xmlns:ds="http://schemas.openxmlformats.org/officeDocument/2006/customXml" ds:itemID="{F27873B6-4718-4BBF-A35D-DF7AA706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a6dd8-3c3c-4a69-a334-7040c164d38b"/>
    <ds:schemaRef ds:uri="b804260d-dc70-465b-9d72-3e5346b5d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vaggiani</dc:creator>
  <cp:keywords/>
  <dc:description/>
  <cp:lastModifiedBy>Amandine Desmet-Demange</cp:lastModifiedBy>
  <cp:revision>2</cp:revision>
  <dcterms:created xsi:type="dcterms:W3CDTF">2022-11-21T11:23:00Z</dcterms:created>
  <dcterms:modified xsi:type="dcterms:W3CDTF">2022-11-21T11:23:00Z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0x010100BA6FD3225B99C84D884E5560CA3C2CD0</vt:lpwstr>
  </property>
  <property fmtid="{D5CDD505-2E9C-101B-9397-08002B2CF9AE}" pid="3" name="MediaServiceImageTags">
    <vt:lpwstr/>
  </property>
</Properties>
</file>